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6ED" w:rsidRDefault="005B24EE" w:rsidP="009D6D28">
      <w:pPr>
        <w:spacing w:line="520" w:lineRule="exact"/>
        <w:ind w:firstLineChars="400" w:firstLine="1744"/>
        <w:rPr>
          <w:rFonts w:ascii="黑体" w:eastAsia="黑体" w:hAnsi="黑体"/>
          <w:color w:val="000000"/>
          <w:sz w:val="44"/>
          <w:szCs w:val="44"/>
        </w:rPr>
      </w:pPr>
      <w:bookmarkStart w:id="0" w:name="Content"/>
      <w:bookmarkEnd w:id="0"/>
      <w:r w:rsidRPr="009D6D28">
        <w:rPr>
          <w:rFonts w:ascii="黑体" w:eastAsia="黑体" w:hAnsi="黑体" w:hint="eastAsia"/>
          <w:color w:val="000000"/>
          <w:sz w:val="44"/>
          <w:szCs w:val="44"/>
        </w:rPr>
        <w:t>在线闭卷</w:t>
      </w:r>
      <w:r w:rsidR="009936ED" w:rsidRPr="009D6D28">
        <w:rPr>
          <w:rFonts w:ascii="黑体" w:eastAsia="黑体" w:hAnsi="黑体" w:hint="eastAsia"/>
          <w:color w:val="000000"/>
          <w:sz w:val="44"/>
          <w:szCs w:val="44"/>
        </w:rPr>
        <w:t>考试</w:t>
      </w:r>
      <w:r w:rsidR="00EC1E01" w:rsidRPr="009D6D28">
        <w:rPr>
          <w:rFonts w:ascii="黑体" w:eastAsia="黑体" w:hAnsi="黑体" w:hint="eastAsia"/>
          <w:color w:val="000000"/>
          <w:sz w:val="44"/>
          <w:szCs w:val="44"/>
        </w:rPr>
        <w:t>流程</w:t>
      </w:r>
      <w:r w:rsidR="000E0349" w:rsidRPr="009D6D28">
        <w:rPr>
          <w:rFonts w:ascii="黑体" w:eastAsia="黑体" w:hAnsi="黑体" w:hint="eastAsia"/>
          <w:color w:val="000000"/>
          <w:sz w:val="44"/>
          <w:szCs w:val="44"/>
        </w:rPr>
        <w:t>（学生版）</w:t>
      </w:r>
    </w:p>
    <w:p w:rsidR="00E516EA" w:rsidRPr="009D6D28" w:rsidRDefault="00E516EA" w:rsidP="009D6D28">
      <w:pPr>
        <w:spacing w:line="520" w:lineRule="exact"/>
        <w:ind w:firstLineChars="400" w:firstLine="1744"/>
        <w:rPr>
          <w:rFonts w:ascii="黑体" w:eastAsia="黑体" w:hAnsi="黑体"/>
          <w:color w:val="000000"/>
          <w:sz w:val="44"/>
          <w:szCs w:val="44"/>
        </w:rPr>
      </w:pPr>
    </w:p>
    <w:p w:rsidR="0040003D" w:rsidRPr="00E516EA" w:rsidRDefault="00FB0D59" w:rsidP="008D6291">
      <w:pPr>
        <w:spacing w:line="440" w:lineRule="exact"/>
        <w:ind w:firstLineChars="200" w:firstLine="632"/>
        <w:jc w:val="left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一、</w:t>
      </w:r>
      <w:r w:rsidR="009936ED" w:rsidRPr="00E516EA">
        <w:rPr>
          <w:rFonts w:ascii="黑体" w:eastAsia="黑体" w:hAnsi="黑体" w:hint="eastAsia"/>
          <w:color w:val="000000"/>
          <w:szCs w:val="32"/>
        </w:rPr>
        <w:t>考试</w:t>
      </w:r>
      <w:r w:rsidR="0040003D" w:rsidRPr="00E516EA">
        <w:rPr>
          <w:rFonts w:ascii="黑体" w:eastAsia="黑体" w:hAnsi="黑体" w:hint="eastAsia"/>
          <w:color w:val="000000"/>
          <w:szCs w:val="32"/>
        </w:rPr>
        <w:t>准备</w:t>
      </w:r>
    </w:p>
    <w:p w:rsidR="005B24EE" w:rsidRDefault="009936ED" w:rsidP="008D6291">
      <w:pPr>
        <w:spacing w:line="440" w:lineRule="exact"/>
        <w:ind w:firstLineChars="200" w:firstLine="632"/>
        <w:jc w:val="left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学生需</w:t>
      </w:r>
      <w:r w:rsidR="005B24EE">
        <w:rPr>
          <w:rFonts w:ascii="仿宋" w:eastAsia="仿宋" w:hAnsi="仿宋" w:hint="eastAsia"/>
          <w:color w:val="000000"/>
          <w:szCs w:val="32"/>
        </w:rPr>
        <w:t>准备</w:t>
      </w:r>
      <w:r w:rsidR="00E516EA">
        <w:rPr>
          <w:rFonts w:ascii="仿宋" w:eastAsia="仿宋" w:hAnsi="仿宋" w:hint="eastAsia"/>
          <w:color w:val="000000"/>
          <w:szCs w:val="32"/>
        </w:rPr>
        <w:t>两台通讯设备，包括手机、平板、笔记本。</w:t>
      </w:r>
      <w:r w:rsidR="005B24EE">
        <w:rPr>
          <w:rFonts w:ascii="仿宋" w:eastAsia="仿宋" w:hAnsi="仿宋" w:hint="eastAsia"/>
          <w:color w:val="000000"/>
          <w:szCs w:val="32"/>
        </w:rPr>
        <w:t>一台移动设备</w:t>
      </w:r>
      <w:r w:rsidRPr="009936ED">
        <w:rPr>
          <w:rFonts w:ascii="仿宋" w:eastAsia="仿宋" w:hAnsi="仿宋" w:hint="eastAsia"/>
          <w:color w:val="000000"/>
          <w:szCs w:val="32"/>
        </w:rPr>
        <w:t>专用于监控，要求能视频、语音，有稳定、通畅的网络环境。建议于考前下载安装“</w:t>
      </w:r>
      <w:r w:rsidR="005B24EE">
        <w:rPr>
          <w:rFonts w:ascii="仿宋" w:eastAsia="仿宋" w:hAnsi="仿宋" w:hint="eastAsia"/>
          <w:color w:val="000000"/>
          <w:szCs w:val="32"/>
        </w:rPr>
        <w:t>腾讯会议</w:t>
      </w:r>
      <w:r w:rsidRPr="009936ED">
        <w:rPr>
          <w:rFonts w:ascii="仿宋" w:eastAsia="仿宋" w:hAnsi="仿宋" w:hint="eastAsia"/>
          <w:color w:val="000000"/>
          <w:szCs w:val="32"/>
        </w:rPr>
        <w:t>”软件</w:t>
      </w:r>
      <w:r w:rsidR="005B24EE">
        <w:rPr>
          <w:rFonts w:ascii="仿宋" w:eastAsia="仿宋" w:hAnsi="仿宋" w:hint="eastAsia"/>
          <w:color w:val="000000"/>
          <w:szCs w:val="32"/>
        </w:rPr>
        <w:t>，</w:t>
      </w:r>
      <w:r w:rsidR="0040003D">
        <w:rPr>
          <w:rFonts w:ascii="仿宋" w:eastAsia="仿宋" w:hAnsi="仿宋" w:hint="eastAsia"/>
          <w:color w:val="000000"/>
          <w:szCs w:val="32"/>
        </w:rPr>
        <w:t>线上</w:t>
      </w:r>
      <w:proofErr w:type="gramStart"/>
      <w:r w:rsidR="0040003D">
        <w:rPr>
          <w:rFonts w:ascii="仿宋" w:eastAsia="仿宋" w:hAnsi="仿宋" w:hint="eastAsia"/>
          <w:color w:val="000000"/>
          <w:szCs w:val="32"/>
        </w:rPr>
        <w:t>考场</w:t>
      </w:r>
      <w:r w:rsidR="005B24EE">
        <w:rPr>
          <w:rFonts w:ascii="仿宋" w:eastAsia="仿宋" w:hAnsi="仿宋" w:hint="eastAsia"/>
          <w:color w:val="000000"/>
          <w:szCs w:val="32"/>
        </w:rPr>
        <w:t>腾讯</w:t>
      </w:r>
      <w:r w:rsidR="0040003D">
        <w:rPr>
          <w:rFonts w:ascii="仿宋" w:eastAsia="仿宋" w:hAnsi="仿宋" w:hint="eastAsia"/>
          <w:color w:val="000000"/>
          <w:szCs w:val="32"/>
        </w:rPr>
        <w:t>会议</w:t>
      </w:r>
      <w:proofErr w:type="gramEnd"/>
      <w:r w:rsidR="005B24EE">
        <w:rPr>
          <w:rFonts w:ascii="仿宋" w:eastAsia="仿宋" w:hAnsi="仿宋" w:hint="eastAsia"/>
          <w:color w:val="000000"/>
          <w:szCs w:val="32"/>
        </w:rPr>
        <w:t>号</w:t>
      </w:r>
      <w:r w:rsidR="0040003D">
        <w:rPr>
          <w:rFonts w:ascii="仿宋" w:eastAsia="仿宋" w:hAnsi="仿宋" w:hint="eastAsia"/>
          <w:color w:val="000000"/>
          <w:szCs w:val="32"/>
        </w:rPr>
        <w:t>详见附件</w:t>
      </w:r>
      <w:r w:rsidR="00E516EA">
        <w:rPr>
          <w:rFonts w:ascii="仿宋" w:eastAsia="仿宋" w:hAnsi="仿宋" w:hint="eastAsia"/>
          <w:color w:val="000000"/>
          <w:szCs w:val="32"/>
        </w:rPr>
        <w:t>，</w:t>
      </w:r>
      <w:r w:rsidR="00E516EA" w:rsidRPr="00E516EA">
        <w:rPr>
          <w:rFonts w:ascii="仿宋" w:eastAsia="仿宋" w:hAnsi="仿宋" w:hint="eastAsia"/>
          <w:b/>
          <w:color w:val="0070C0"/>
          <w:szCs w:val="32"/>
        </w:rPr>
        <w:t>请注意看清考试时间、班级对应</w:t>
      </w:r>
      <w:proofErr w:type="gramStart"/>
      <w:r w:rsidR="00E516EA" w:rsidRPr="00E516EA">
        <w:rPr>
          <w:rFonts w:ascii="仿宋" w:eastAsia="仿宋" w:hAnsi="仿宋" w:hint="eastAsia"/>
          <w:b/>
          <w:color w:val="0070C0"/>
          <w:szCs w:val="32"/>
        </w:rPr>
        <w:t>的腾讯会议</w:t>
      </w:r>
      <w:proofErr w:type="gramEnd"/>
      <w:r w:rsidR="00E516EA" w:rsidRPr="00E516EA">
        <w:rPr>
          <w:rFonts w:ascii="仿宋" w:eastAsia="仿宋" w:hAnsi="仿宋" w:hint="eastAsia"/>
          <w:b/>
          <w:color w:val="0070C0"/>
          <w:szCs w:val="32"/>
        </w:rPr>
        <w:t>号，勿进错</w:t>
      </w:r>
      <w:r w:rsidR="005B24EE">
        <w:rPr>
          <w:rFonts w:ascii="仿宋" w:eastAsia="仿宋" w:hAnsi="仿宋" w:hint="eastAsia"/>
          <w:color w:val="000000"/>
          <w:szCs w:val="32"/>
        </w:rPr>
        <w:t xml:space="preserve">。 </w:t>
      </w:r>
    </w:p>
    <w:p w:rsidR="00F87DDC" w:rsidRDefault="00E516EA" w:rsidP="008D6291">
      <w:pPr>
        <w:spacing w:line="44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另</w:t>
      </w:r>
      <w:r w:rsidR="0040003D">
        <w:rPr>
          <w:rFonts w:ascii="仿宋" w:eastAsia="仿宋" w:hAnsi="仿宋" w:hint="eastAsia"/>
          <w:color w:val="000000"/>
          <w:szCs w:val="32"/>
        </w:rPr>
        <w:t>一台</w:t>
      </w:r>
      <w:r w:rsidR="005B24EE">
        <w:rPr>
          <w:rFonts w:ascii="仿宋" w:eastAsia="仿宋" w:hAnsi="仿宋" w:hint="eastAsia"/>
          <w:color w:val="000000"/>
          <w:szCs w:val="32"/>
        </w:rPr>
        <w:t>设备</w:t>
      </w:r>
      <w:r w:rsidR="0040003D">
        <w:rPr>
          <w:rFonts w:ascii="仿宋" w:eastAsia="仿宋" w:hAnsi="仿宋" w:hint="eastAsia"/>
          <w:color w:val="000000"/>
          <w:szCs w:val="32"/>
        </w:rPr>
        <w:t>专用于接送和查看考试试题，</w:t>
      </w:r>
      <w:r w:rsidR="00EC1E01">
        <w:rPr>
          <w:rFonts w:ascii="仿宋" w:eastAsia="仿宋" w:hAnsi="仿宋" w:hint="eastAsia"/>
          <w:color w:val="000000"/>
          <w:szCs w:val="32"/>
        </w:rPr>
        <w:t>准备若干白纸作答。</w:t>
      </w:r>
      <w:r w:rsidR="005B24EE">
        <w:rPr>
          <w:rFonts w:ascii="仿宋" w:eastAsia="仿宋" w:hAnsi="仿宋" w:hint="eastAsia"/>
          <w:color w:val="000000"/>
          <w:szCs w:val="32"/>
        </w:rPr>
        <w:t>在线考卷由</w:t>
      </w:r>
      <w:r w:rsidR="00EC1E01">
        <w:rPr>
          <w:rFonts w:ascii="仿宋" w:eastAsia="仿宋" w:hAnsi="仿宋" w:hint="eastAsia"/>
          <w:color w:val="000000"/>
          <w:szCs w:val="32"/>
        </w:rPr>
        <w:t>教务处准点发送给监考老师，</w:t>
      </w:r>
      <w:r w:rsidR="00F87DDC">
        <w:rPr>
          <w:rFonts w:ascii="仿宋" w:eastAsia="仿宋" w:hAnsi="仿宋" w:hint="eastAsia"/>
          <w:color w:val="000000"/>
          <w:szCs w:val="32"/>
        </w:rPr>
        <w:t>监考老师再将试卷发送给各</w:t>
      </w:r>
      <w:r w:rsidR="00EC1E01">
        <w:rPr>
          <w:rFonts w:ascii="仿宋" w:eastAsia="仿宋" w:hAnsi="仿宋" w:hint="eastAsia"/>
          <w:color w:val="000000"/>
          <w:szCs w:val="32"/>
        </w:rPr>
        <w:t>考生</w:t>
      </w:r>
      <w:r w:rsidR="0040003D">
        <w:rPr>
          <w:rFonts w:ascii="仿宋" w:eastAsia="仿宋" w:hAnsi="仿宋" w:hint="eastAsia"/>
          <w:color w:val="000000"/>
          <w:szCs w:val="32"/>
        </w:rPr>
        <w:t>。</w:t>
      </w:r>
    </w:p>
    <w:p w:rsidR="008D6291" w:rsidRPr="008D6291" w:rsidRDefault="008D6291" w:rsidP="008D6291">
      <w:pPr>
        <w:spacing w:line="440" w:lineRule="exact"/>
        <w:ind w:firstLineChars="200" w:firstLine="632"/>
        <w:rPr>
          <w:rFonts w:ascii="仿宋" w:eastAsia="仿宋" w:hAnsi="仿宋"/>
          <w:szCs w:val="32"/>
        </w:rPr>
      </w:pPr>
      <w:r w:rsidRPr="0066445D">
        <w:rPr>
          <w:rFonts w:ascii="仿宋" w:eastAsia="仿宋" w:hAnsi="仿宋" w:hint="eastAsia"/>
          <w:szCs w:val="32"/>
        </w:rPr>
        <w:t>确保考试时</w:t>
      </w:r>
      <w:r>
        <w:rPr>
          <w:rFonts w:ascii="仿宋" w:eastAsia="仿宋" w:hAnsi="仿宋" w:hint="eastAsia"/>
          <w:szCs w:val="32"/>
        </w:rPr>
        <w:t>两台设备</w:t>
      </w:r>
      <w:r w:rsidRPr="0066445D">
        <w:rPr>
          <w:rFonts w:ascii="仿宋" w:eastAsia="仿宋" w:hAnsi="仿宋" w:hint="eastAsia"/>
          <w:szCs w:val="32"/>
        </w:rPr>
        <w:t>电量充足，支持2.5个小时以上的连续使用</w:t>
      </w:r>
      <w:r>
        <w:rPr>
          <w:rFonts w:ascii="仿宋" w:eastAsia="仿宋" w:hAnsi="仿宋" w:hint="eastAsia"/>
          <w:szCs w:val="32"/>
        </w:rPr>
        <w:t>。如果手机续航不太好，</w:t>
      </w:r>
      <w:r w:rsidRPr="0066445D">
        <w:rPr>
          <w:rFonts w:ascii="仿宋" w:eastAsia="仿宋" w:hAnsi="仿宋" w:hint="eastAsia"/>
          <w:szCs w:val="32"/>
        </w:rPr>
        <w:t>备好充电宝或电源。</w:t>
      </w:r>
    </w:p>
    <w:p w:rsidR="00E516EA" w:rsidRPr="00E516EA" w:rsidRDefault="00945672" w:rsidP="008D6291">
      <w:pPr>
        <w:spacing w:line="44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二、考前30分钟</w:t>
      </w:r>
    </w:p>
    <w:p w:rsidR="00945672" w:rsidRDefault="00E516EA" w:rsidP="008D6291">
      <w:pPr>
        <w:spacing w:line="440" w:lineRule="exact"/>
        <w:ind w:firstLineChars="200" w:firstLine="632"/>
        <w:rPr>
          <w:rFonts w:ascii="仿宋" w:eastAsia="仿宋" w:hAnsi="仿宋"/>
          <w:b/>
          <w:color w:val="0070C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考生</w:t>
      </w:r>
      <w:proofErr w:type="gramStart"/>
      <w:r>
        <w:rPr>
          <w:rFonts w:ascii="仿宋" w:eastAsia="仿宋" w:hAnsi="仿宋" w:hint="eastAsia"/>
          <w:color w:val="000000"/>
          <w:szCs w:val="32"/>
        </w:rPr>
        <w:t>登录</w:t>
      </w:r>
      <w:r w:rsidR="00945672" w:rsidRPr="00945672">
        <w:rPr>
          <w:rFonts w:ascii="仿宋" w:eastAsia="仿宋" w:hAnsi="仿宋" w:hint="eastAsia"/>
          <w:color w:val="000000"/>
          <w:szCs w:val="32"/>
        </w:rPr>
        <w:t>腾讯会议</w:t>
      </w:r>
      <w:proofErr w:type="gramEnd"/>
      <w:r w:rsidR="00945672" w:rsidRPr="00945672">
        <w:rPr>
          <w:rFonts w:ascii="仿宋" w:eastAsia="仿宋" w:hAnsi="仿宋" w:hint="eastAsia"/>
          <w:color w:val="000000"/>
          <w:szCs w:val="32"/>
        </w:rPr>
        <w:t>在线考场，打开音频和视频,调试设备，检查考试设备及网络情况，</w:t>
      </w:r>
      <w:proofErr w:type="gramStart"/>
      <w:r w:rsidR="00945672" w:rsidRPr="00945672">
        <w:rPr>
          <w:rFonts w:ascii="仿宋" w:eastAsia="仿宋" w:hAnsi="仿宋" w:hint="eastAsia"/>
          <w:color w:val="000000"/>
          <w:szCs w:val="32"/>
        </w:rPr>
        <w:t>登录腾讯会议</w:t>
      </w:r>
      <w:proofErr w:type="gramEnd"/>
      <w:r w:rsidR="00945672" w:rsidRPr="00945672">
        <w:rPr>
          <w:rFonts w:ascii="仿宋" w:eastAsia="仿宋" w:hAnsi="仿宋" w:hint="eastAsia"/>
          <w:color w:val="000000"/>
          <w:szCs w:val="32"/>
        </w:rPr>
        <w:t>后立即进行</w:t>
      </w:r>
      <w:r w:rsidR="00945672" w:rsidRPr="00E516EA">
        <w:rPr>
          <w:rFonts w:ascii="仿宋" w:eastAsia="仿宋" w:hAnsi="仿宋" w:hint="eastAsia"/>
          <w:b/>
          <w:color w:val="0070C0"/>
          <w:szCs w:val="32"/>
        </w:rPr>
        <w:t>实名：“班级简称+姓名”。</w:t>
      </w:r>
    </w:p>
    <w:p w:rsidR="008D6291" w:rsidRPr="008D6291" w:rsidRDefault="008D6291" w:rsidP="008D6291">
      <w:pPr>
        <w:spacing w:line="440" w:lineRule="exact"/>
        <w:ind w:firstLineChars="200" w:firstLine="632"/>
        <w:rPr>
          <w:rFonts w:ascii="仿宋" w:eastAsia="仿宋" w:hAnsi="仿宋"/>
          <w:b/>
          <w:color w:val="FF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考生</w:t>
      </w:r>
      <w:r w:rsidRPr="00945672">
        <w:rPr>
          <w:rFonts w:ascii="仿宋" w:eastAsia="仿宋" w:hAnsi="仿宋" w:hint="eastAsia"/>
          <w:color w:val="000000"/>
          <w:szCs w:val="32"/>
        </w:rPr>
        <w:t>带有摄像头的设备需固定，</w:t>
      </w:r>
      <w:proofErr w:type="gramStart"/>
      <w:r w:rsidRPr="00945672">
        <w:rPr>
          <w:rFonts w:ascii="仿宋" w:eastAsia="仿宋" w:hAnsi="仿宋" w:hint="eastAsia"/>
          <w:color w:val="000000"/>
          <w:szCs w:val="32"/>
        </w:rPr>
        <w:t>要求腾讯监控</w:t>
      </w:r>
      <w:proofErr w:type="gramEnd"/>
      <w:r w:rsidRPr="00945672">
        <w:rPr>
          <w:rFonts w:ascii="仿宋" w:eastAsia="仿宋" w:hAnsi="仿宋" w:hint="eastAsia"/>
          <w:color w:val="000000"/>
          <w:szCs w:val="32"/>
        </w:rPr>
        <w:t>画面一直对准考生及考试桌，</w:t>
      </w:r>
      <w:r w:rsidRPr="008D6291">
        <w:rPr>
          <w:rFonts w:ascii="仿宋" w:eastAsia="仿宋" w:hAnsi="仿宋" w:hint="eastAsia"/>
          <w:b/>
          <w:color w:val="FF0000"/>
          <w:szCs w:val="32"/>
        </w:rPr>
        <w:t>用于考试的手机必须放在摄像手机同侧，保证监控能看到考试手机屏幕，同时保证摄像头能拍到双手和胸部。</w:t>
      </w:r>
    </w:p>
    <w:p w:rsidR="0030234E" w:rsidRPr="008D6291" w:rsidRDefault="0030234E" w:rsidP="008D6291">
      <w:pPr>
        <w:spacing w:line="44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如下图所示：</w:t>
      </w:r>
    </w:p>
    <w:p w:rsidR="0030234E" w:rsidRDefault="008D6291" w:rsidP="008D6291">
      <w:pPr>
        <w:spacing w:line="52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>
        <w:rPr>
          <w:rFonts w:ascii="仿宋" w:eastAsia="仿宋" w:hAnsi="仿宋"/>
          <w:b/>
          <w:noProof/>
          <w:color w:val="0070C0"/>
          <w:szCs w:val="32"/>
        </w:rPr>
        <w:drawing>
          <wp:anchor distT="0" distB="0" distL="114300" distR="114300" simplePos="0" relativeHeight="251661312" behindDoc="0" locked="0" layoutInCell="1" allowOverlap="1" wp14:anchorId="479593A9" wp14:editId="504EA671">
            <wp:simplePos x="0" y="0"/>
            <wp:positionH relativeFrom="page">
              <wp:posOffset>1760220</wp:posOffset>
            </wp:positionH>
            <wp:positionV relativeFrom="page">
              <wp:posOffset>8313420</wp:posOffset>
            </wp:positionV>
            <wp:extent cx="2260800" cy="1699200"/>
            <wp:effectExtent l="0" t="0" r="635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800" cy="16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6291" w:rsidRDefault="008D6291" w:rsidP="0030234E">
      <w:pPr>
        <w:spacing w:line="52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</w:p>
    <w:p w:rsidR="0030234E" w:rsidRPr="00E516EA" w:rsidRDefault="0030234E" w:rsidP="0030234E">
      <w:pPr>
        <w:spacing w:line="52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</w:p>
    <w:p w:rsidR="00E516EA" w:rsidRPr="00E516EA" w:rsidRDefault="00B0445C" w:rsidP="0030234E">
      <w:pPr>
        <w:spacing w:line="40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lastRenderedPageBreak/>
        <w:t>三、考前15</w:t>
      </w:r>
      <w:r w:rsidR="00E516EA" w:rsidRPr="00E516EA">
        <w:rPr>
          <w:rFonts w:ascii="黑体" w:eastAsia="黑体" w:hAnsi="黑体" w:hint="eastAsia"/>
          <w:color w:val="000000"/>
          <w:szCs w:val="32"/>
        </w:rPr>
        <w:t>分钟</w:t>
      </w:r>
    </w:p>
    <w:p w:rsidR="00B0445C" w:rsidRDefault="00B0445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监考组织在线签到。请考生准备好身份证、学生证，面向摄像头进行身份认证。</w:t>
      </w:r>
    </w:p>
    <w:p w:rsidR="00E516EA" w:rsidRPr="00E516EA" w:rsidRDefault="00E516EA" w:rsidP="0030234E">
      <w:pPr>
        <w:spacing w:line="40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四、考试开始</w:t>
      </w:r>
    </w:p>
    <w:p w:rsidR="00530AAE" w:rsidRPr="00530AAE" w:rsidRDefault="00530AAE" w:rsidP="0030234E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 w:rsidRPr="00530AAE">
        <w:rPr>
          <w:rFonts w:ascii="仿宋" w:eastAsia="仿宋" w:hAnsi="仿宋" w:hint="eastAsia"/>
          <w:b/>
          <w:color w:val="0070C0"/>
          <w:szCs w:val="32"/>
        </w:rPr>
        <w:t>请核对接收到的电子试卷课程、跟班班级等信息</w:t>
      </w:r>
      <w:r w:rsidR="007A71B5">
        <w:rPr>
          <w:rFonts w:ascii="仿宋" w:eastAsia="仿宋" w:hAnsi="仿宋" w:hint="eastAsia"/>
          <w:b/>
          <w:color w:val="0070C0"/>
          <w:szCs w:val="32"/>
        </w:rPr>
        <w:t>，有误需马上反馈</w:t>
      </w:r>
      <w:r w:rsidRPr="00530AAE">
        <w:rPr>
          <w:rFonts w:ascii="仿宋" w:eastAsia="仿宋" w:hAnsi="仿宋" w:hint="eastAsia"/>
          <w:b/>
          <w:color w:val="0070C0"/>
          <w:szCs w:val="32"/>
        </w:rPr>
        <w:t>。</w:t>
      </w:r>
    </w:p>
    <w:p w:rsidR="00EC31BB" w:rsidRPr="00E516EA" w:rsidRDefault="00E516EA" w:rsidP="0030234E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 w:rsidRPr="00E516EA">
        <w:rPr>
          <w:rFonts w:ascii="仿宋" w:eastAsia="仿宋" w:hAnsi="仿宋" w:hint="eastAsia"/>
          <w:b/>
          <w:color w:val="0070C0"/>
          <w:szCs w:val="32"/>
        </w:rPr>
        <w:t>如未</w:t>
      </w:r>
      <w:proofErr w:type="gramStart"/>
      <w:r w:rsidRPr="00E516EA">
        <w:rPr>
          <w:rFonts w:ascii="仿宋" w:eastAsia="仿宋" w:hAnsi="仿宋" w:hint="eastAsia"/>
          <w:b/>
          <w:color w:val="0070C0"/>
          <w:szCs w:val="32"/>
        </w:rPr>
        <w:t>登录腾讯会议</w:t>
      </w:r>
      <w:proofErr w:type="gramEnd"/>
      <w:r w:rsidRPr="00E516EA">
        <w:rPr>
          <w:rFonts w:ascii="仿宋" w:eastAsia="仿宋" w:hAnsi="仿宋" w:hint="eastAsia"/>
          <w:b/>
          <w:color w:val="0070C0"/>
          <w:szCs w:val="32"/>
        </w:rPr>
        <w:t>在线考试的，取消其补考资格，不予发卷</w:t>
      </w:r>
      <w:r w:rsidR="0030234E">
        <w:rPr>
          <w:rFonts w:ascii="仿宋" w:eastAsia="仿宋" w:hAnsi="仿宋" w:hint="eastAsia"/>
          <w:b/>
          <w:color w:val="0070C0"/>
          <w:szCs w:val="32"/>
        </w:rPr>
        <w:t>；</w:t>
      </w:r>
      <w:r w:rsidRPr="00E516EA">
        <w:rPr>
          <w:rFonts w:ascii="仿宋" w:eastAsia="仿宋" w:hAnsi="仿宋" w:hint="eastAsia"/>
          <w:b/>
          <w:color w:val="0070C0"/>
          <w:szCs w:val="32"/>
        </w:rPr>
        <w:t>已经开始答卷的，考试成绩无效。</w:t>
      </w:r>
    </w:p>
    <w:p w:rsidR="00C2329C" w:rsidRPr="00673727" w:rsidRDefault="0030234E" w:rsidP="0030234E">
      <w:pPr>
        <w:tabs>
          <w:tab w:val="left" w:pos="180"/>
          <w:tab w:val="left" w:pos="360"/>
        </w:tabs>
        <w:spacing w:line="400" w:lineRule="exact"/>
        <w:ind w:firstLineChars="147" w:firstLine="464"/>
        <w:rPr>
          <w:rFonts w:ascii="黑体" w:eastAsia="黑体" w:hAnsi="黑体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五</w:t>
      </w:r>
      <w:r w:rsidR="00C2329C" w:rsidRPr="00673727">
        <w:rPr>
          <w:rFonts w:ascii="黑体" w:eastAsia="黑体" w:hAnsi="黑体" w:hint="eastAsia"/>
          <w:color w:val="000000"/>
          <w:szCs w:val="32"/>
        </w:rPr>
        <w:t>、考场纪律</w:t>
      </w:r>
    </w:p>
    <w:p w:rsidR="00C2329C" w:rsidRDefault="00C2329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考生应严格遵守考场纪律禁止翻书及查看与考试内容相关资料，禁止利用考试设备其他软件（查询工具、聊天工具等）或使用考试以外电子设备查看或传阅考试信息，发现且不听劝告者则按学校有关规定进行处理。</w:t>
      </w:r>
    </w:p>
    <w:p w:rsidR="008D6291" w:rsidRPr="008D6291" w:rsidRDefault="008D6291" w:rsidP="008D6291">
      <w:pPr>
        <w:spacing w:line="400" w:lineRule="exact"/>
        <w:ind w:firstLineChars="200" w:firstLine="634"/>
        <w:rPr>
          <w:rFonts w:ascii="仿宋" w:eastAsia="仿宋" w:hAnsi="仿宋"/>
          <w:color w:val="FF0000"/>
          <w:szCs w:val="32"/>
        </w:rPr>
      </w:pPr>
      <w:r w:rsidRPr="008D6291">
        <w:rPr>
          <w:rFonts w:ascii="仿宋" w:eastAsia="仿宋" w:hAnsi="仿宋" w:hint="eastAsia"/>
          <w:b/>
          <w:bCs/>
          <w:color w:val="FF0000"/>
          <w:szCs w:val="32"/>
        </w:rPr>
        <w:t>考试过程中，接收试卷的手机不允许离开桌面，考试结束时，可举手示意交卷后，拿起手机进行答题卷拍摄，考试过程中手机离开桌面者，最多提醒</w:t>
      </w:r>
      <w:r w:rsidRPr="008D6291">
        <w:rPr>
          <w:rFonts w:ascii="仿宋" w:eastAsia="仿宋" w:hAnsi="仿宋"/>
          <w:b/>
          <w:bCs/>
          <w:color w:val="FF0000"/>
          <w:szCs w:val="32"/>
        </w:rPr>
        <w:t>3</w:t>
      </w:r>
      <w:r w:rsidRPr="008D6291">
        <w:rPr>
          <w:rFonts w:ascii="仿宋" w:eastAsia="仿宋" w:hAnsi="仿宋" w:hint="eastAsia"/>
          <w:b/>
          <w:bCs/>
          <w:color w:val="FF0000"/>
          <w:szCs w:val="32"/>
        </w:rPr>
        <w:t>次，违反者视为违纪</w:t>
      </w:r>
      <w:r>
        <w:rPr>
          <w:rFonts w:ascii="仿宋" w:eastAsia="仿宋" w:hAnsi="仿宋" w:hint="eastAsia"/>
          <w:b/>
          <w:bCs/>
          <w:color w:val="FF0000"/>
          <w:szCs w:val="32"/>
        </w:rPr>
        <w:t>。</w:t>
      </w:r>
    </w:p>
    <w:p w:rsidR="008D6291" w:rsidRPr="008D6291" w:rsidRDefault="008D6291" w:rsidP="008D6291">
      <w:pPr>
        <w:spacing w:line="400" w:lineRule="exact"/>
        <w:ind w:firstLineChars="200" w:firstLine="634"/>
        <w:rPr>
          <w:rFonts w:ascii="仿宋" w:eastAsia="仿宋" w:hAnsi="仿宋"/>
          <w:color w:val="FF0000"/>
          <w:szCs w:val="32"/>
        </w:rPr>
      </w:pPr>
      <w:proofErr w:type="gramStart"/>
      <w:r w:rsidRPr="008D6291">
        <w:rPr>
          <w:rFonts w:ascii="仿宋" w:eastAsia="仿宋" w:hAnsi="仿宋" w:hint="eastAsia"/>
          <w:b/>
          <w:bCs/>
          <w:color w:val="FF0000"/>
          <w:szCs w:val="32"/>
        </w:rPr>
        <w:t>接卷结束</w:t>
      </w:r>
      <w:proofErr w:type="gramEnd"/>
      <w:r w:rsidRPr="008D6291">
        <w:rPr>
          <w:rFonts w:ascii="仿宋" w:eastAsia="仿宋" w:hAnsi="仿宋" w:hint="eastAsia"/>
          <w:b/>
          <w:bCs/>
          <w:color w:val="FF0000"/>
          <w:szCs w:val="32"/>
        </w:rPr>
        <w:t>后，手机画面只允许停留在试卷页面上，考试全程不允许截屏、接听电话，切换到其他软件、程序或电子资料等操作，违反者视为舞弊；交卷前需举手示意，示意后才可切换到拍摄功能，进行交卷操作</w:t>
      </w:r>
      <w:r>
        <w:rPr>
          <w:rFonts w:ascii="仿宋" w:eastAsia="仿宋" w:hAnsi="仿宋" w:hint="eastAsia"/>
          <w:b/>
          <w:bCs/>
          <w:color w:val="FF0000"/>
          <w:szCs w:val="32"/>
        </w:rPr>
        <w:t>。</w:t>
      </w:r>
    </w:p>
    <w:p w:rsidR="00C2329C" w:rsidRPr="00C2329C" w:rsidRDefault="00C2329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禁止请人代考及代替他人考试，如被发现直接按“作弊”论处，成绩以0</w:t>
      </w:r>
      <w:r>
        <w:rPr>
          <w:rFonts w:ascii="仿宋" w:eastAsia="仿宋" w:hAnsi="仿宋" w:hint="eastAsia"/>
          <w:color w:val="000000"/>
          <w:szCs w:val="32"/>
        </w:rPr>
        <w:t>分计</w:t>
      </w:r>
      <w:r w:rsidRPr="00C2329C">
        <w:rPr>
          <w:rFonts w:ascii="仿宋" w:eastAsia="仿宋" w:hAnsi="仿宋" w:hint="eastAsia"/>
          <w:color w:val="000000"/>
          <w:szCs w:val="32"/>
        </w:rPr>
        <w:t>。</w:t>
      </w:r>
    </w:p>
    <w:p w:rsidR="00C2329C" w:rsidRPr="00C2329C" w:rsidRDefault="00C2329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考试过程中不得向监考老师提出试题相关问题，考生若对试题有疑问可直接截屏存档，于考后提交监考人员，等待教务处后续处理，考试照常进行。</w:t>
      </w:r>
    </w:p>
    <w:p w:rsidR="009D6D28" w:rsidRPr="00673727" w:rsidRDefault="0030234E" w:rsidP="0030234E">
      <w:pPr>
        <w:spacing w:line="400" w:lineRule="exact"/>
        <w:ind w:firstLineChars="200" w:firstLine="634"/>
        <w:jc w:val="left"/>
        <w:rPr>
          <w:rFonts w:ascii="黑体" w:eastAsia="黑体" w:hAnsi="黑体"/>
          <w:b/>
          <w:color w:val="FF0000"/>
          <w:szCs w:val="32"/>
        </w:rPr>
      </w:pPr>
      <w:r>
        <w:rPr>
          <w:rFonts w:ascii="黑体" w:eastAsia="黑体" w:hAnsi="黑体" w:hint="eastAsia"/>
          <w:b/>
          <w:color w:val="FF0000"/>
          <w:szCs w:val="32"/>
        </w:rPr>
        <w:t>六</w:t>
      </w:r>
      <w:r w:rsidR="00673727" w:rsidRPr="00673727">
        <w:rPr>
          <w:rFonts w:ascii="黑体" w:eastAsia="黑体" w:hAnsi="黑体" w:hint="eastAsia"/>
          <w:b/>
          <w:color w:val="FF0000"/>
          <w:szCs w:val="32"/>
        </w:rPr>
        <w:t>、答题卷要求</w:t>
      </w:r>
    </w:p>
    <w:p w:rsidR="00CC1879" w:rsidRDefault="00945672" w:rsidP="0030234E">
      <w:pPr>
        <w:spacing w:line="400" w:lineRule="exact"/>
        <w:ind w:firstLineChars="200" w:firstLine="634"/>
        <w:jc w:val="left"/>
        <w:rPr>
          <w:rFonts w:ascii="仿宋" w:eastAsia="仿宋" w:hAnsi="仿宋"/>
          <w:b/>
          <w:color w:val="FF0000"/>
          <w:szCs w:val="32"/>
        </w:rPr>
      </w:pPr>
      <w:r w:rsidRPr="00673727">
        <w:rPr>
          <w:rFonts w:ascii="仿宋" w:eastAsia="仿宋" w:hAnsi="仿宋" w:hint="eastAsia"/>
          <w:b/>
          <w:color w:val="FF0000"/>
          <w:szCs w:val="32"/>
        </w:rPr>
        <w:t>每页都</w:t>
      </w:r>
      <w:r w:rsidR="00673727">
        <w:rPr>
          <w:rFonts w:ascii="仿宋" w:eastAsia="仿宋" w:hAnsi="仿宋" w:hint="eastAsia"/>
          <w:b/>
          <w:color w:val="FF0000"/>
          <w:szCs w:val="32"/>
        </w:rPr>
        <w:t>必须</w:t>
      </w:r>
      <w:r w:rsidRPr="00673727">
        <w:rPr>
          <w:rFonts w:ascii="仿宋" w:eastAsia="仿宋" w:hAnsi="仿宋" w:hint="eastAsia"/>
          <w:b/>
          <w:color w:val="FF0000"/>
          <w:szCs w:val="32"/>
        </w:rPr>
        <w:t>标注考试课程、班级、跟班班级、姓名、学号和页码，</w:t>
      </w:r>
      <w:r w:rsidR="00673727">
        <w:rPr>
          <w:rFonts w:ascii="仿宋" w:eastAsia="仿宋" w:hAnsi="仿宋" w:hint="eastAsia"/>
          <w:b/>
          <w:color w:val="FF0000"/>
          <w:szCs w:val="32"/>
        </w:rPr>
        <w:t>考试</w:t>
      </w:r>
      <w:r w:rsidR="000B7622">
        <w:rPr>
          <w:rFonts w:ascii="仿宋" w:eastAsia="仿宋" w:hAnsi="仿宋" w:hint="eastAsia"/>
          <w:b/>
          <w:color w:val="FF0000"/>
          <w:szCs w:val="32"/>
        </w:rPr>
        <w:t>一</w:t>
      </w:r>
      <w:r w:rsidR="00673727">
        <w:rPr>
          <w:rFonts w:ascii="仿宋" w:eastAsia="仿宋" w:hAnsi="仿宋" w:hint="eastAsia"/>
          <w:b/>
          <w:color w:val="FF0000"/>
          <w:szCs w:val="32"/>
        </w:rPr>
        <w:t>结束，</w:t>
      </w:r>
      <w:r w:rsidR="000B7622">
        <w:rPr>
          <w:rFonts w:ascii="仿宋" w:eastAsia="仿宋" w:hAnsi="仿宋" w:hint="eastAsia"/>
          <w:b/>
          <w:color w:val="FF0000"/>
          <w:szCs w:val="32"/>
        </w:rPr>
        <w:t>每页答题纸拍一张清晰的照片，</w:t>
      </w:r>
      <w:r w:rsidR="000B7622" w:rsidRPr="00AA08AA">
        <w:rPr>
          <w:rFonts w:ascii="仿宋" w:eastAsia="仿宋" w:hAnsi="仿宋" w:hint="eastAsia"/>
          <w:b/>
          <w:color w:val="FF0000"/>
          <w:szCs w:val="32"/>
        </w:rPr>
        <w:t>每张照片</w:t>
      </w:r>
      <w:r w:rsidRPr="00AA08AA">
        <w:rPr>
          <w:rFonts w:ascii="仿宋" w:eastAsia="仿宋" w:hAnsi="仿宋" w:hint="eastAsia"/>
          <w:b/>
          <w:color w:val="FF0000"/>
          <w:szCs w:val="32"/>
        </w:rPr>
        <w:t>按照</w:t>
      </w:r>
      <w:r w:rsidR="00673727" w:rsidRPr="00AA08AA">
        <w:rPr>
          <w:rFonts w:ascii="仿宋" w:eastAsia="仿宋" w:hAnsi="仿宋" w:hint="eastAsia"/>
          <w:b/>
          <w:color w:val="FF0000"/>
          <w:szCs w:val="32"/>
        </w:rPr>
        <w:t>“开课单位+课程名称+班级名称+学生姓名+答题卷页码”</w:t>
      </w:r>
      <w:r w:rsidR="008D6291">
        <w:rPr>
          <w:rFonts w:ascii="仿宋" w:eastAsia="仿宋" w:hAnsi="仿宋" w:hint="eastAsia"/>
          <w:b/>
          <w:color w:val="FF0000"/>
          <w:szCs w:val="32"/>
        </w:rPr>
        <w:t>命名（监考员</w:t>
      </w:r>
      <w:r w:rsidR="00212F93">
        <w:rPr>
          <w:rFonts w:ascii="仿宋" w:eastAsia="仿宋" w:hAnsi="仿宋" w:hint="eastAsia"/>
          <w:b/>
          <w:color w:val="FF0000"/>
          <w:szCs w:val="32"/>
        </w:rPr>
        <w:t>或辅导员</w:t>
      </w:r>
      <w:r w:rsidR="00673727" w:rsidRPr="00AA08AA">
        <w:rPr>
          <w:rFonts w:ascii="仿宋" w:eastAsia="仿宋" w:hAnsi="仿宋" w:hint="eastAsia"/>
          <w:b/>
          <w:color w:val="FF0000"/>
          <w:szCs w:val="32"/>
        </w:rPr>
        <w:t>发的试卷命名中已有“开课单位”信息</w:t>
      </w:r>
      <w:r w:rsidR="000B7622" w:rsidRPr="00AA08AA">
        <w:rPr>
          <w:rFonts w:ascii="仿宋" w:eastAsia="仿宋" w:hAnsi="仿宋" w:hint="eastAsia"/>
          <w:b/>
          <w:color w:val="FF0000"/>
          <w:szCs w:val="32"/>
        </w:rPr>
        <w:t>）</w:t>
      </w:r>
      <w:r w:rsidR="00991CE1">
        <w:rPr>
          <w:rFonts w:ascii="仿宋" w:eastAsia="仿宋" w:hAnsi="仿宋" w:hint="eastAsia"/>
          <w:b/>
          <w:color w:val="FF0000"/>
          <w:szCs w:val="32"/>
        </w:rPr>
        <w:t>。</w:t>
      </w:r>
    </w:p>
    <w:p w:rsidR="00991CE1" w:rsidRDefault="0030234E" w:rsidP="0030234E">
      <w:pPr>
        <w:spacing w:line="520" w:lineRule="exact"/>
        <w:ind w:firstLineChars="200" w:firstLine="632"/>
        <w:jc w:val="left"/>
        <w:rPr>
          <w:rFonts w:ascii="仿宋" w:eastAsia="仿宋" w:hAnsi="仿宋"/>
          <w:b/>
          <w:color w:val="FF0000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177950" wp14:editId="6995D664">
            <wp:simplePos x="0" y="0"/>
            <wp:positionH relativeFrom="column">
              <wp:posOffset>420370</wp:posOffset>
            </wp:positionH>
            <wp:positionV relativeFrom="paragraph">
              <wp:posOffset>69850</wp:posOffset>
            </wp:positionV>
            <wp:extent cx="3562820" cy="1463040"/>
            <wp:effectExtent l="0" t="0" r="0" b="3810"/>
            <wp:wrapNone/>
            <wp:docPr id="2" name="图片 2" descr="C:\Users\Administrator\Documents\Tencent Files\12973625\Image\C2C\Image1\A18INYL7%U}C${{0}A8HY4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Tencent Files\12973625\Image\C2C\Image1\A18INYL7%U}C${{0}A8HY4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8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5672" w:rsidRDefault="00945672" w:rsidP="00CC1879">
      <w:pPr>
        <w:spacing w:line="520" w:lineRule="exact"/>
        <w:ind w:firstLineChars="200" w:firstLine="632"/>
        <w:jc w:val="left"/>
        <w:rPr>
          <w:rFonts w:ascii="仿宋" w:eastAsia="仿宋" w:hAnsi="仿宋"/>
          <w:color w:val="000000"/>
          <w:szCs w:val="32"/>
        </w:rPr>
      </w:pPr>
      <w:r w:rsidRPr="009D6D28">
        <w:rPr>
          <w:rFonts w:ascii="仿宋" w:eastAsia="仿宋" w:hAnsi="仿宋" w:hint="eastAsia"/>
          <w:color w:val="000000"/>
          <w:szCs w:val="32"/>
        </w:rPr>
        <w:lastRenderedPageBreak/>
        <w:t>将</w:t>
      </w:r>
      <w:r w:rsidR="00AA08AA">
        <w:rPr>
          <w:rFonts w:ascii="仿宋" w:eastAsia="仿宋" w:hAnsi="仿宋" w:hint="eastAsia"/>
          <w:color w:val="000000"/>
          <w:szCs w:val="32"/>
        </w:rPr>
        <w:t>命名好的答卷图片私发给</w:t>
      </w:r>
      <w:r w:rsidR="008D6291">
        <w:rPr>
          <w:rFonts w:ascii="仿宋" w:eastAsia="仿宋" w:hAnsi="仿宋" w:hint="eastAsia"/>
          <w:color w:val="000000"/>
          <w:szCs w:val="32"/>
        </w:rPr>
        <w:t>监考</w:t>
      </w:r>
      <w:r w:rsidRPr="00EC1E01">
        <w:rPr>
          <w:rFonts w:ascii="仿宋" w:eastAsia="仿宋" w:hAnsi="仿宋" w:hint="eastAsia"/>
          <w:color w:val="000000"/>
          <w:szCs w:val="32"/>
        </w:rPr>
        <w:t>员</w:t>
      </w:r>
      <w:r w:rsidR="00601194">
        <w:rPr>
          <w:rFonts w:ascii="仿宋" w:eastAsia="仿宋" w:hAnsi="仿宋" w:hint="eastAsia"/>
          <w:color w:val="000000"/>
          <w:szCs w:val="32"/>
        </w:rPr>
        <w:t>或辅导员</w:t>
      </w:r>
      <w:r w:rsidRPr="00EC1E01">
        <w:rPr>
          <w:rFonts w:ascii="仿宋" w:eastAsia="仿宋" w:hAnsi="仿宋" w:hint="eastAsia"/>
          <w:color w:val="000000"/>
          <w:szCs w:val="32"/>
        </w:rPr>
        <w:t>，</w:t>
      </w:r>
      <w:r w:rsidR="008D6291">
        <w:rPr>
          <w:rFonts w:ascii="仿宋" w:eastAsia="仿宋" w:hAnsi="仿宋" w:hint="eastAsia"/>
          <w:color w:val="000000"/>
          <w:szCs w:val="32"/>
        </w:rPr>
        <w:t>监考员</w:t>
      </w:r>
      <w:r w:rsidR="00601194">
        <w:rPr>
          <w:rFonts w:ascii="仿宋" w:eastAsia="仿宋" w:hAnsi="仿宋" w:hint="eastAsia"/>
          <w:color w:val="000000"/>
          <w:szCs w:val="32"/>
        </w:rPr>
        <w:t>或辅导员</w:t>
      </w:r>
      <w:r w:rsidRPr="00EC1E01">
        <w:rPr>
          <w:rFonts w:ascii="仿宋" w:eastAsia="仿宋" w:hAnsi="仿宋" w:hint="eastAsia"/>
          <w:color w:val="000000"/>
          <w:szCs w:val="32"/>
        </w:rPr>
        <w:t>确认电子试卷能正常打开，并且图形清晰，学生信息无误后，回复学生“收到”，学生方能离场。</w:t>
      </w:r>
      <w:bookmarkStart w:id="1" w:name="_GoBack"/>
      <w:bookmarkEnd w:id="1"/>
    </w:p>
    <w:p w:rsidR="0003100F" w:rsidRPr="008D6291" w:rsidRDefault="0030234E" w:rsidP="008D6291">
      <w:pPr>
        <w:spacing w:line="520" w:lineRule="exact"/>
        <w:ind w:firstLineChars="200" w:firstLine="632"/>
        <w:jc w:val="left"/>
        <w:rPr>
          <w:rFonts w:ascii="仿宋" w:eastAsia="仿宋" w:hAnsi="仿宋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七</w:t>
      </w:r>
      <w:r w:rsidR="00945672" w:rsidRPr="000B7622">
        <w:rPr>
          <w:rFonts w:ascii="黑体" w:eastAsia="黑体" w:hAnsi="黑体" w:hint="eastAsia"/>
          <w:color w:val="000000"/>
          <w:szCs w:val="32"/>
        </w:rPr>
        <w:t>、</w:t>
      </w:r>
      <w:r w:rsidR="00EC1E01" w:rsidRPr="000B7622">
        <w:rPr>
          <w:rFonts w:ascii="黑体" w:eastAsia="黑体" w:hAnsi="黑体" w:hint="eastAsia"/>
          <w:color w:val="000000"/>
          <w:szCs w:val="32"/>
        </w:rPr>
        <w:t>电子试卷命名格式</w:t>
      </w:r>
      <w:r w:rsidR="00FB0D59" w:rsidRPr="000B7622">
        <w:rPr>
          <w:rFonts w:ascii="黑体" w:eastAsia="黑体" w:hAnsi="黑体" w:hint="eastAsia"/>
          <w:color w:val="000000"/>
          <w:szCs w:val="32"/>
        </w:rPr>
        <w:t>：</w:t>
      </w:r>
      <w:r w:rsidR="00CC1879" w:rsidRPr="00CC1879">
        <w:rPr>
          <w:rFonts w:ascii="仿宋" w:eastAsia="仿宋" w:hAnsi="仿宋" w:hint="eastAsia"/>
          <w:color w:val="000000"/>
          <w:szCs w:val="32"/>
        </w:rPr>
        <w:t>补考卷序号+</w:t>
      </w:r>
      <w:r w:rsidR="00EC1E01" w:rsidRPr="00CC1879">
        <w:rPr>
          <w:rFonts w:ascii="仿宋" w:eastAsia="仿宋" w:hAnsi="仿宋" w:hint="eastAsia"/>
          <w:color w:val="000000"/>
          <w:szCs w:val="32"/>
        </w:rPr>
        <w:t>开课单位+课程名称+班级名称</w:t>
      </w:r>
      <w:r w:rsidR="00AA08AA">
        <w:rPr>
          <w:rFonts w:ascii="仿宋" w:eastAsia="仿宋" w:hAnsi="仿宋" w:hint="eastAsia"/>
          <w:color w:val="000000"/>
          <w:szCs w:val="32"/>
        </w:rPr>
        <w:t>，如</w:t>
      </w:r>
      <w:r w:rsidR="007A71B5">
        <w:rPr>
          <w:rFonts w:ascii="仿宋" w:eastAsia="仿宋" w:hAnsi="仿宋" w:hint="eastAsia"/>
          <w:color w:val="000000"/>
          <w:szCs w:val="32"/>
        </w:rPr>
        <w:t>“</w:t>
      </w:r>
      <w:r w:rsidR="00991CE1">
        <w:rPr>
          <w:rFonts w:ascii="仿宋" w:eastAsia="仿宋" w:hAnsi="仿宋" w:hint="eastAsia"/>
          <w:color w:val="000000"/>
          <w:szCs w:val="32"/>
        </w:rPr>
        <w:t>01-中西医结合学院-</w:t>
      </w:r>
      <w:r w:rsidR="007A71B5">
        <w:rPr>
          <w:rFonts w:ascii="仿宋" w:eastAsia="仿宋" w:hAnsi="仿宋" w:hint="eastAsia"/>
          <w:color w:val="000000"/>
          <w:szCs w:val="32"/>
        </w:rPr>
        <w:t>组织与胚胎学-2020级临床医学1班”。</w:t>
      </w:r>
    </w:p>
    <w:p w:rsidR="0003100F" w:rsidRPr="00D43B54" w:rsidRDefault="0003100F" w:rsidP="00D43B54">
      <w:pPr>
        <w:rPr>
          <w:rFonts w:ascii="方正仿宋_GBK" w:eastAsia="方正仿宋_GBK"/>
          <w:sz w:val="10"/>
        </w:rPr>
      </w:pPr>
      <w:bookmarkStart w:id="2" w:name="copy_to"/>
      <w:bookmarkEnd w:id="2"/>
    </w:p>
    <w:sectPr w:rsidR="0003100F" w:rsidRPr="00D43B54" w:rsidSect="00D5011D">
      <w:footerReference w:type="even" r:id="rId10"/>
      <w:footerReference w:type="default" r:id="rId11"/>
      <w:pgSz w:w="11907" w:h="16840" w:code="9"/>
      <w:pgMar w:top="2098" w:right="1474" w:bottom="1985" w:left="1588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34B" w:rsidRDefault="008E634B">
      <w:r>
        <w:separator/>
      </w:r>
    </w:p>
  </w:endnote>
  <w:endnote w:type="continuationSeparator" w:id="0">
    <w:p w:rsidR="008E634B" w:rsidRDefault="008E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97" w:rsidRDefault="003B2A9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21D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1D97" w:rsidRDefault="00B21D9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97" w:rsidRDefault="00B21D97">
    <w:pPr>
      <w:pStyle w:val="a4"/>
      <w:framePr w:wrap="around" w:vAnchor="text" w:hAnchor="margin" w:xAlign="outside" w:y="1"/>
      <w:rPr>
        <w:rStyle w:val="a5"/>
        <w:sz w:val="28"/>
      </w:rPr>
    </w:pPr>
    <w:r>
      <w:rPr>
        <w:rStyle w:val="a5"/>
        <w:rFonts w:hint="eastAsia"/>
        <w:sz w:val="28"/>
      </w:rPr>
      <w:t>—</w:t>
    </w:r>
    <w:r w:rsidR="003B2A9D"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 w:rsidR="003B2A9D">
      <w:rPr>
        <w:rStyle w:val="a5"/>
        <w:sz w:val="28"/>
      </w:rPr>
      <w:fldChar w:fldCharType="separate"/>
    </w:r>
    <w:r w:rsidR="00601194">
      <w:rPr>
        <w:rStyle w:val="a5"/>
        <w:noProof/>
        <w:sz w:val="28"/>
      </w:rPr>
      <w:t>2</w:t>
    </w:r>
    <w:r w:rsidR="003B2A9D"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B21D97" w:rsidRDefault="00B21D97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34B" w:rsidRDefault="008E634B">
      <w:r>
        <w:separator/>
      </w:r>
    </w:p>
  </w:footnote>
  <w:footnote w:type="continuationSeparator" w:id="0">
    <w:p w:rsidR="008E634B" w:rsidRDefault="008E63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20"/>
  <w:drawingGridVerticalSpacing w:val="20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9D"/>
    <w:rsid w:val="0003100F"/>
    <w:rsid w:val="00036160"/>
    <w:rsid w:val="00047980"/>
    <w:rsid w:val="00072E21"/>
    <w:rsid w:val="00084EFF"/>
    <w:rsid w:val="000B1095"/>
    <w:rsid w:val="000B5ED2"/>
    <w:rsid w:val="000B7622"/>
    <w:rsid w:val="000D5F4B"/>
    <w:rsid w:val="000E0349"/>
    <w:rsid w:val="000F3560"/>
    <w:rsid w:val="00133CBD"/>
    <w:rsid w:val="00154EB3"/>
    <w:rsid w:val="0017123E"/>
    <w:rsid w:val="00171EC1"/>
    <w:rsid w:val="00185076"/>
    <w:rsid w:val="00193614"/>
    <w:rsid w:val="001A04B2"/>
    <w:rsid w:val="001A3F9E"/>
    <w:rsid w:val="001A555F"/>
    <w:rsid w:val="001A675F"/>
    <w:rsid w:val="001A6E99"/>
    <w:rsid w:val="001B12B1"/>
    <w:rsid w:val="001D7739"/>
    <w:rsid w:val="001E5836"/>
    <w:rsid w:val="001F5801"/>
    <w:rsid w:val="002113B8"/>
    <w:rsid w:val="00212F93"/>
    <w:rsid w:val="00224EAB"/>
    <w:rsid w:val="00261282"/>
    <w:rsid w:val="0026318D"/>
    <w:rsid w:val="00266BCC"/>
    <w:rsid w:val="00284812"/>
    <w:rsid w:val="002A41FD"/>
    <w:rsid w:val="002B7E8F"/>
    <w:rsid w:val="0030007E"/>
    <w:rsid w:val="0030234E"/>
    <w:rsid w:val="0031320C"/>
    <w:rsid w:val="00322FEF"/>
    <w:rsid w:val="00331FA6"/>
    <w:rsid w:val="0033699F"/>
    <w:rsid w:val="00370944"/>
    <w:rsid w:val="00373937"/>
    <w:rsid w:val="00385275"/>
    <w:rsid w:val="00393167"/>
    <w:rsid w:val="00397534"/>
    <w:rsid w:val="003A08FD"/>
    <w:rsid w:val="003A4E64"/>
    <w:rsid w:val="003A7A9D"/>
    <w:rsid w:val="003B1FCC"/>
    <w:rsid w:val="003B2A9D"/>
    <w:rsid w:val="003B46A7"/>
    <w:rsid w:val="003C53CC"/>
    <w:rsid w:val="003E393F"/>
    <w:rsid w:val="003F4FB7"/>
    <w:rsid w:val="0040003D"/>
    <w:rsid w:val="0044728E"/>
    <w:rsid w:val="00456954"/>
    <w:rsid w:val="00475525"/>
    <w:rsid w:val="00484237"/>
    <w:rsid w:val="00484CC3"/>
    <w:rsid w:val="0049521C"/>
    <w:rsid w:val="004A63B2"/>
    <w:rsid w:val="004B55D0"/>
    <w:rsid w:val="004C075E"/>
    <w:rsid w:val="004D3671"/>
    <w:rsid w:val="004F2BC2"/>
    <w:rsid w:val="00515477"/>
    <w:rsid w:val="00530AAE"/>
    <w:rsid w:val="005441F9"/>
    <w:rsid w:val="00556B64"/>
    <w:rsid w:val="00564209"/>
    <w:rsid w:val="00565345"/>
    <w:rsid w:val="005662CA"/>
    <w:rsid w:val="0057189F"/>
    <w:rsid w:val="005B24EE"/>
    <w:rsid w:val="005B34C3"/>
    <w:rsid w:val="00601194"/>
    <w:rsid w:val="0060708C"/>
    <w:rsid w:val="00613A92"/>
    <w:rsid w:val="006173FC"/>
    <w:rsid w:val="006615E9"/>
    <w:rsid w:val="0066189B"/>
    <w:rsid w:val="006722EC"/>
    <w:rsid w:val="00673727"/>
    <w:rsid w:val="00680008"/>
    <w:rsid w:val="00683639"/>
    <w:rsid w:val="00684464"/>
    <w:rsid w:val="0068606C"/>
    <w:rsid w:val="006A5D1F"/>
    <w:rsid w:val="006C2A89"/>
    <w:rsid w:val="006D3466"/>
    <w:rsid w:val="006D6E3C"/>
    <w:rsid w:val="006E7513"/>
    <w:rsid w:val="006F0707"/>
    <w:rsid w:val="00717178"/>
    <w:rsid w:val="007179BA"/>
    <w:rsid w:val="00731677"/>
    <w:rsid w:val="007A71B5"/>
    <w:rsid w:val="007B3C38"/>
    <w:rsid w:val="007C4B4A"/>
    <w:rsid w:val="007D73FB"/>
    <w:rsid w:val="007E4CE7"/>
    <w:rsid w:val="00803E71"/>
    <w:rsid w:val="00806217"/>
    <w:rsid w:val="00831DF7"/>
    <w:rsid w:val="00845020"/>
    <w:rsid w:val="008827D6"/>
    <w:rsid w:val="0089460B"/>
    <w:rsid w:val="00897FFA"/>
    <w:rsid w:val="008D6291"/>
    <w:rsid w:val="008E634B"/>
    <w:rsid w:val="00942090"/>
    <w:rsid w:val="00945672"/>
    <w:rsid w:val="00950887"/>
    <w:rsid w:val="00950CDC"/>
    <w:rsid w:val="00981382"/>
    <w:rsid w:val="00991CE1"/>
    <w:rsid w:val="009936ED"/>
    <w:rsid w:val="009975E9"/>
    <w:rsid w:val="009D6D28"/>
    <w:rsid w:val="009E33BC"/>
    <w:rsid w:val="009E41F1"/>
    <w:rsid w:val="00A079B3"/>
    <w:rsid w:val="00A07EF4"/>
    <w:rsid w:val="00A479F3"/>
    <w:rsid w:val="00A80E55"/>
    <w:rsid w:val="00AA08AA"/>
    <w:rsid w:val="00AE204C"/>
    <w:rsid w:val="00AF242B"/>
    <w:rsid w:val="00B02AAA"/>
    <w:rsid w:val="00B0445C"/>
    <w:rsid w:val="00B13D90"/>
    <w:rsid w:val="00B2048F"/>
    <w:rsid w:val="00B21D97"/>
    <w:rsid w:val="00B361BA"/>
    <w:rsid w:val="00B52A9D"/>
    <w:rsid w:val="00B71304"/>
    <w:rsid w:val="00B94311"/>
    <w:rsid w:val="00BA5B38"/>
    <w:rsid w:val="00BE044F"/>
    <w:rsid w:val="00BF17BD"/>
    <w:rsid w:val="00BF57E0"/>
    <w:rsid w:val="00C12AAC"/>
    <w:rsid w:val="00C2329C"/>
    <w:rsid w:val="00C30847"/>
    <w:rsid w:val="00C367B2"/>
    <w:rsid w:val="00C47EF8"/>
    <w:rsid w:val="00C70ABF"/>
    <w:rsid w:val="00C84E66"/>
    <w:rsid w:val="00C859F2"/>
    <w:rsid w:val="00CA3BC2"/>
    <w:rsid w:val="00CA56B7"/>
    <w:rsid w:val="00CC1879"/>
    <w:rsid w:val="00CD1A81"/>
    <w:rsid w:val="00CD4DA6"/>
    <w:rsid w:val="00D16BCA"/>
    <w:rsid w:val="00D43B54"/>
    <w:rsid w:val="00D5011D"/>
    <w:rsid w:val="00D50804"/>
    <w:rsid w:val="00D66D34"/>
    <w:rsid w:val="00D75609"/>
    <w:rsid w:val="00DB05C2"/>
    <w:rsid w:val="00DC255E"/>
    <w:rsid w:val="00DC7152"/>
    <w:rsid w:val="00DE3D73"/>
    <w:rsid w:val="00DF47EF"/>
    <w:rsid w:val="00E01133"/>
    <w:rsid w:val="00E06D62"/>
    <w:rsid w:val="00E12326"/>
    <w:rsid w:val="00E30F64"/>
    <w:rsid w:val="00E35F08"/>
    <w:rsid w:val="00E41C4A"/>
    <w:rsid w:val="00E44FA3"/>
    <w:rsid w:val="00E50339"/>
    <w:rsid w:val="00E516EA"/>
    <w:rsid w:val="00E55CD8"/>
    <w:rsid w:val="00E57767"/>
    <w:rsid w:val="00E661BE"/>
    <w:rsid w:val="00E83C11"/>
    <w:rsid w:val="00E93048"/>
    <w:rsid w:val="00E939C8"/>
    <w:rsid w:val="00E977C2"/>
    <w:rsid w:val="00EA1D45"/>
    <w:rsid w:val="00EA5053"/>
    <w:rsid w:val="00EB1713"/>
    <w:rsid w:val="00EC1E01"/>
    <w:rsid w:val="00EC31BB"/>
    <w:rsid w:val="00EC52F8"/>
    <w:rsid w:val="00EC6982"/>
    <w:rsid w:val="00EE3F33"/>
    <w:rsid w:val="00EF7678"/>
    <w:rsid w:val="00F169DA"/>
    <w:rsid w:val="00F316A9"/>
    <w:rsid w:val="00F51351"/>
    <w:rsid w:val="00F558F0"/>
    <w:rsid w:val="00F712E0"/>
    <w:rsid w:val="00F87DDC"/>
    <w:rsid w:val="00FA3A4F"/>
    <w:rsid w:val="00FB0D59"/>
    <w:rsid w:val="00FC6BE6"/>
    <w:rsid w:val="00FD4C99"/>
    <w:rsid w:val="00FE17F4"/>
    <w:rsid w:val="00F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A9D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rsid w:val="003B2A9D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rsid w:val="003B2A9D"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rsid w:val="003B2A9D"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3B2A9D"/>
    <w:pPr>
      <w:ind w:firstLine="420"/>
    </w:pPr>
  </w:style>
  <w:style w:type="paragraph" w:styleId="a4">
    <w:name w:val="footer"/>
    <w:basedOn w:val="a"/>
    <w:rsid w:val="003B2A9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1"/>
    <w:rsid w:val="003B2A9D"/>
  </w:style>
  <w:style w:type="paragraph" w:styleId="a6">
    <w:name w:val="Document Map"/>
    <w:basedOn w:val="a"/>
    <w:semiHidden/>
    <w:rsid w:val="003B2A9D"/>
    <w:pPr>
      <w:shd w:val="clear" w:color="auto" w:fill="000080"/>
    </w:pPr>
  </w:style>
  <w:style w:type="paragraph" w:styleId="a7">
    <w:name w:val="header"/>
    <w:basedOn w:val="a"/>
    <w:rsid w:val="003B2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Body Text"/>
    <w:basedOn w:val="a"/>
    <w:rsid w:val="003B2A9D"/>
    <w:pPr>
      <w:jc w:val="center"/>
    </w:pPr>
    <w:rPr>
      <w:rFonts w:ascii="方正舒体"/>
      <w:b/>
      <w:color w:val="FF0000"/>
      <w:spacing w:val="80"/>
      <w:sz w:val="96"/>
    </w:rPr>
  </w:style>
  <w:style w:type="paragraph" w:styleId="a9">
    <w:name w:val="Balloon Text"/>
    <w:basedOn w:val="a"/>
    <w:link w:val="Char"/>
    <w:rsid w:val="000B1095"/>
    <w:rPr>
      <w:sz w:val="18"/>
      <w:szCs w:val="18"/>
    </w:rPr>
  </w:style>
  <w:style w:type="character" w:customStyle="1" w:styleId="Char">
    <w:name w:val="批注框文本 Char"/>
    <w:link w:val="a9"/>
    <w:rsid w:val="000B1095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A9D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rsid w:val="003B2A9D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rsid w:val="003B2A9D"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rsid w:val="003B2A9D"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3B2A9D"/>
    <w:pPr>
      <w:ind w:firstLine="420"/>
    </w:pPr>
  </w:style>
  <w:style w:type="paragraph" w:styleId="a4">
    <w:name w:val="footer"/>
    <w:basedOn w:val="a"/>
    <w:rsid w:val="003B2A9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1"/>
    <w:rsid w:val="003B2A9D"/>
  </w:style>
  <w:style w:type="paragraph" w:styleId="a6">
    <w:name w:val="Document Map"/>
    <w:basedOn w:val="a"/>
    <w:semiHidden/>
    <w:rsid w:val="003B2A9D"/>
    <w:pPr>
      <w:shd w:val="clear" w:color="auto" w:fill="000080"/>
    </w:pPr>
  </w:style>
  <w:style w:type="paragraph" w:styleId="a7">
    <w:name w:val="header"/>
    <w:basedOn w:val="a"/>
    <w:rsid w:val="003B2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Body Text"/>
    <w:basedOn w:val="a"/>
    <w:rsid w:val="003B2A9D"/>
    <w:pPr>
      <w:jc w:val="center"/>
    </w:pPr>
    <w:rPr>
      <w:rFonts w:ascii="方正舒体"/>
      <w:b/>
      <w:color w:val="FF0000"/>
      <w:spacing w:val="80"/>
      <w:sz w:val="96"/>
    </w:rPr>
  </w:style>
  <w:style w:type="paragraph" w:styleId="a9">
    <w:name w:val="Balloon Text"/>
    <w:basedOn w:val="a"/>
    <w:link w:val="Char"/>
    <w:rsid w:val="000B1095"/>
    <w:rPr>
      <w:sz w:val="18"/>
      <w:szCs w:val="18"/>
    </w:rPr>
  </w:style>
  <w:style w:type="character" w:customStyle="1" w:styleId="Char">
    <w:name w:val="批注框文本 Char"/>
    <w:link w:val="a9"/>
    <w:rsid w:val="000B1095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dministrator.LIUXIU\&#26700;&#38754;\&#38498;&#21457;&#25991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80B12-F279-4D19-882D-C7A59B36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院发文.dot</Template>
  <TotalTime>110</TotalTime>
  <Pages>3</Pages>
  <Words>175</Words>
  <Characters>1000</Characters>
  <Application>Microsoft Office Word</Application>
  <DocSecurity>0</DocSecurity>
  <Lines>8</Lines>
  <Paragraphs>2</Paragraphs>
  <ScaleCrop>false</ScaleCrop>
  <Company>Sky123.Org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郭大军</dc:creator>
  <cp:lastModifiedBy>张征</cp:lastModifiedBy>
  <cp:revision>23</cp:revision>
  <cp:lastPrinted>2019-04-19T06:53:00Z</cp:lastPrinted>
  <dcterms:created xsi:type="dcterms:W3CDTF">2021-09-15T01:00:00Z</dcterms:created>
  <dcterms:modified xsi:type="dcterms:W3CDTF">2021-09-30T01:44:00Z</dcterms:modified>
</cp:coreProperties>
</file>